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5DE1" w14:textId="77777777" w:rsidR="00A55380" w:rsidRDefault="00A55380" w:rsidP="008C6602">
      <w:pPr>
        <w:spacing w:line="276" w:lineRule="auto"/>
        <w:ind w:left="0"/>
        <w:rPr>
          <w:sz w:val="24"/>
          <w:szCs w:val="24"/>
        </w:rPr>
      </w:pPr>
      <w:r>
        <w:rPr>
          <w:sz w:val="24"/>
          <w:szCs w:val="24"/>
        </w:rPr>
        <w:t>Notes to Teachers</w:t>
      </w:r>
    </w:p>
    <w:p w14:paraId="20FBD9B7" w14:textId="26BFF1A4" w:rsidR="00A55380" w:rsidRPr="00A55380" w:rsidRDefault="00A55380" w:rsidP="008C6602">
      <w:pPr>
        <w:spacing w:line="276" w:lineRule="auto"/>
        <w:ind w:left="0"/>
        <w:rPr>
          <w:i/>
          <w:iCs/>
          <w:sz w:val="24"/>
          <w:szCs w:val="24"/>
        </w:rPr>
      </w:pPr>
      <w:r w:rsidRPr="00A55380">
        <w:rPr>
          <w:i/>
          <w:iCs/>
          <w:sz w:val="24"/>
          <w:szCs w:val="24"/>
        </w:rPr>
        <w:t>Mennonite History for Young People</w:t>
      </w:r>
    </w:p>
    <w:p w14:paraId="2CA5F04E" w14:textId="1AE77C94" w:rsidR="00A55380" w:rsidRDefault="00A55380" w:rsidP="008C6602">
      <w:pPr>
        <w:spacing w:line="276" w:lineRule="auto"/>
        <w:ind w:left="0"/>
        <w:rPr>
          <w:sz w:val="24"/>
          <w:szCs w:val="24"/>
        </w:rPr>
      </w:pPr>
      <w:r>
        <w:rPr>
          <w:sz w:val="24"/>
          <w:szCs w:val="24"/>
        </w:rPr>
        <w:t xml:space="preserve">Worksheet </w:t>
      </w:r>
      <w:r w:rsidR="00B937DA">
        <w:rPr>
          <w:sz w:val="24"/>
          <w:szCs w:val="24"/>
        </w:rPr>
        <w:t>2</w:t>
      </w:r>
    </w:p>
    <w:p w14:paraId="3DA2FAE1" w14:textId="307F5DA9" w:rsidR="00B937DA" w:rsidRDefault="00B937DA" w:rsidP="008C6602">
      <w:pPr>
        <w:spacing w:line="276" w:lineRule="auto"/>
        <w:ind w:left="0"/>
        <w:rPr>
          <w:sz w:val="24"/>
          <w:szCs w:val="24"/>
        </w:rPr>
      </w:pPr>
    </w:p>
    <w:p w14:paraId="2138E0A8" w14:textId="1E1640B0" w:rsidR="00B937DA" w:rsidRPr="00B937DA" w:rsidRDefault="00B937DA" w:rsidP="008C6602">
      <w:pPr>
        <w:spacing w:line="276" w:lineRule="auto"/>
        <w:ind w:left="0"/>
        <w:rPr>
          <w:i/>
          <w:iCs/>
          <w:sz w:val="24"/>
          <w:szCs w:val="24"/>
        </w:rPr>
      </w:pPr>
      <w:r w:rsidRPr="00B937DA">
        <w:rPr>
          <w:i/>
          <w:iCs/>
          <w:sz w:val="24"/>
          <w:szCs w:val="24"/>
        </w:rPr>
        <w:t>Volume 4: Leaving Russia – The Journey to Canada</w:t>
      </w:r>
    </w:p>
    <w:p w14:paraId="29DB2678" w14:textId="77777777" w:rsidR="00A55380" w:rsidRDefault="00A55380" w:rsidP="008C6602">
      <w:pPr>
        <w:spacing w:line="276" w:lineRule="auto"/>
        <w:ind w:left="0"/>
        <w:rPr>
          <w:sz w:val="24"/>
          <w:szCs w:val="24"/>
        </w:rPr>
      </w:pPr>
    </w:p>
    <w:p w14:paraId="276EA2B4" w14:textId="7E9ADCAE" w:rsidR="00B937DA" w:rsidRDefault="00A55380" w:rsidP="00A55380">
      <w:pPr>
        <w:ind w:left="0"/>
        <w:rPr>
          <w:b/>
          <w:bCs/>
          <w:sz w:val="24"/>
          <w:szCs w:val="24"/>
        </w:rPr>
      </w:pPr>
      <w:r w:rsidRPr="004F3493">
        <w:rPr>
          <w:b/>
          <w:bCs/>
          <w:sz w:val="24"/>
          <w:szCs w:val="24"/>
        </w:rPr>
        <w:t>Part I –</w:t>
      </w:r>
      <w:r w:rsidR="00901E97">
        <w:rPr>
          <w:b/>
          <w:bCs/>
          <w:sz w:val="24"/>
          <w:szCs w:val="24"/>
        </w:rPr>
        <w:t xml:space="preserve"> Leaving Russia, Chapter 3</w:t>
      </w:r>
    </w:p>
    <w:p w14:paraId="645BB415" w14:textId="77777777" w:rsidR="00901E97" w:rsidRDefault="00901E97" w:rsidP="00A55380">
      <w:pPr>
        <w:ind w:left="0"/>
        <w:rPr>
          <w:sz w:val="24"/>
          <w:szCs w:val="24"/>
        </w:rPr>
      </w:pPr>
    </w:p>
    <w:p w14:paraId="681A7D89" w14:textId="21569A94" w:rsidR="003A6BEA" w:rsidRPr="00B937DA" w:rsidRDefault="00B937DA" w:rsidP="00B937DA">
      <w:pPr>
        <w:pStyle w:val="ListParagraph"/>
        <w:numPr>
          <w:ilvl w:val="0"/>
          <w:numId w:val="2"/>
        </w:numPr>
        <w:rPr>
          <w:b/>
          <w:bCs/>
          <w:sz w:val="24"/>
          <w:szCs w:val="24"/>
        </w:rPr>
      </w:pPr>
      <w:commentRangeStart w:id="0"/>
      <w:r>
        <w:rPr>
          <w:sz w:val="24"/>
          <w:szCs w:val="24"/>
        </w:rPr>
        <w:t>Photocopy</w:t>
      </w:r>
      <w:commentRangeEnd w:id="0"/>
      <w:r w:rsidR="009B6FC4">
        <w:rPr>
          <w:rStyle w:val="CommentReference"/>
        </w:rPr>
        <w:commentReference w:id="0"/>
      </w:r>
      <w:r>
        <w:rPr>
          <w:sz w:val="24"/>
          <w:szCs w:val="24"/>
        </w:rPr>
        <w:t xml:space="preserve"> pages 26-31. Alternatively, you could use transparencies and washable markers and ask the students to write their summaries on a separate sheet of paper</w:t>
      </w:r>
    </w:p>
    <w:p w14:paraId="1B4467BA" w14:textId="59212439" w:rsidR="00A55380" w:rsidRDefault="00A55380" w:rsidP="00A55380">
      <w:pPr>
        <w:spacing w:line="276" w:lineRule="auto"/>
        <w:ind w:left="0"/>
        <w:rPr>
          <w:sz w:val="24"/>
          <w:szCs w:val="24"/>
        </w:rPr>
      </w:pPr>
    </w:p>
    <w:p w14:paraId="3C5A3B6E" w14:textId="77777777" w:rsidR="00DF5D82" w:rsidRPr="0086595A" w:rsidRDefault="00DF5D82" w:rsidP="00DF5D82">
      <w:pPr>
        <w:ind w:left="0"/>
        <w:rPr>
          <w:rFonts w:cs="Arial"/>
          <w:b/>
          <w:bCs/>
          <w:sz w:val="24"/>
          <w:szCs w:val="24"/>
        </w:rPr>
      </w:pPr>
      <w:r w:rsidRPr="0086595A">
        <w:rPr>
          <w:rFonts w:cs="Arial"/>
          <w:b/>
          <w:bCs/>
          <w:sz w:val="24"/>
          <w:szCs w:val="24"/>
        </w:rPr>
        <w:t>Part II – Arrival in Manitoba, Chapter 5</w:t>
      </w:r>
    </w:p>
    <w:p w14:paraId="52BF125C" w14:textId="234F82D0" w:rsidR="00A55380" w:rsidRPr="00810941" w:rsidRDefault="00A55380" w:rsidP="00A55380">
      <w:pPr>
        <w:ind w:left="0"/>
        <w:rPr>
          <w:b/>
          <w:bCs/>
          <w:sz w:val="24"/>
          <w:szCs w:val="24"/>
        </w:rPr>
      </w:pPr>
    </w:p>
    <w:p w14:paraId="16CB52D3" w14:textId="321CE1F9" w:rsidR="00901E97" w:rsidRDefault="00901E97" w:rsidP="00901E97">
      <w:pPr>
        <w:pStyle w:val="ListParagraph"/>
        <w:numPr>
          <w:ilvl w:val="0"/>
          <w:numId w:val="2"/>
        </w:numPr>
        <w:spacing w:line="276" w:lineRule="auto"/>
        <w:rPr>
          <w:sz w:val="24"/>
          <w:szCs w:val="24"/>
        </w:rPr>
      </w:pPr>
      <w:r>
        <w:rPr>
          <w:sz w:val="24"/>
          <w:szCs w:val="24"/>
        </w:rPr>
        <w:t>No notes.</w:t>
      </w:r>
    </w:p>
    <w:p w14:paraId="1915CDF9" w14:textId="77777777" w:rsidR="00901E97" w:rsidRPr="00901E97" w:rsidRDefault="00901E97" w:rsidP="00901E97">
      <w:pPr>
        <w:pStyle w:val="ListParagraph"/>
        <w:spacing w:line="276" w:lineRule="auto"/>
        <w:ind w:left="790"/>
        <w:rPr>
          <w:sz w:val="24"/>
          <w:szCs w:val="24"/>
        </w:rPr>
      </w:pPr>
    </w:p>
    <w:p w14:paraId="28867481" w14:textId="77777777" w:rsidR="00901E97" w:rsidRDefault="00901E97" w:rsidP="00DF5D82">
      <w:pPr>
        <w:ind w:left="0"/>
        <w:rPr>
          <w:rFonts w:cs="Arial"/>
          <w:b/>
          <w:bCs/>
          <w:sz w:val="24"/>
          <w:szCs w:val="24"/>
        </w:rPr>
      </w:pPr>
    </w:p>
    <w:p w14:paraId="779C450A" w14:textId="748B8BFE" w:rsidR="00DF5D82" w:rsidRPr="007D0C48" w:rsidRDefault="00DF5D82" w:rsidP="00DF5D82">
      <w:pPr>
        <w:ind w:left="0"/>
        <w:rPr>
          <w:rFonts w:cs="Arial"/>
          <w:b/>
          <w:bCs/>
          <w:sz w:val="24"/>
          <w:szCs w:val="24"/>
        </w:rPr>
      </w:pPr>
      <w:r w:rsidRPr="007D0C48">
        <w:rPr>
          <w:rFonts w:cs="Arial"/>
          <w:b/>
          <w:bCs/>
          <w:sz w:val="24"/>
          <w:szCs w:val="24"/>
        </w:rPr>
        <w:t>The Journey Continues</w:t>
      </w:r>
    </w:p>
    <w:p w14:paraId="411191CF" w14:textId="77777777" w:rsidR="00DF5D82" w:rsidRDefault="00DF5D82" w:rsidP="00DF5D82">
      <w:pPr>
        <w:ind w:left="0"/>
        <w:rPr>
          <w:rFonts w:cs="Arial"/>
          <w:sz w:val="24"/>
          <w:szCs w:val="24"/>
        </w:rPr>
      </w:pPr>
    </w:p>
    <w:p w14:paraId="25EE6F93" w14:textId="0DEBA49E" w:rsidR="00901E97" w:rsidRPr="00E24A6E" w:rsidRDefault="00901E97" w:rsidP="00DF5D82">
      <w:pPr>
        <w:autoSpaceDE w:val="0"/>
        <w:autoSpaceDN w:val="0"/>
        <w:adjustRightInd w:val="0"/>
        <w:ind w:left="0"/>
        <w:rPr>
          <w:rFonts w:cs="Arial"/>
          <w:color w:val="000000"/>
          <w:sz w:val="24"/>
          <w:szCs w:val="24"/>
        </w:rPr>
      </w:pPr>
      <w:r>
        <w:rPr>
          <w:rFonts w:cs="Arial"/>
          <w:color w:val="000000"/>
          <w:sz w:val="24"/>
          <w:szCs w:val="24"/>
        </w:rPr>
        <w:t>T</w:t>
      </w:r>
      <w:r w:rsidR="00DF5D82">
        <w:rPr>
          <w:rFonts w:cs="Arial"/>
          <w:color w:val="000000"/>
          <w:sz w:val="24"/>
          <w:szCs w:val="24"/>
        </w:rPr>
        <w:t xml:space="preserve">hese same Mennonites who settled in Manitoba went on to journey to Mexico. To stir </w:t>
      </w:r>
      <w:r>
        <w:rPr>
          <w:rFonts w:cs="Arial"/>
          <w:color w:val="000000"/>
          <w:sz w:val="24"/>
          <w:szCs w:val="24"/>
        </w:rPr>
        <w:t xml:space="preserve">your student’s </w:t>
      </w:r>
      <w:r w:rsidR="00DF5D82">
        <w:rPr>
          <w:rFonts w:cs="Arial"/>
          <w:color w:val="000000"/>
          <w:sz w:val="24"/>
          <w:szCs w:val="24"/>
        </w:rPr>
        <w:t>curiosity</w:t>
      </w:r>
      <w:r w:rsidR="009B6FC4">
        <w:rPr>
          <w:rFonts w:cs="Arial"/>
          <w:color w:val="000000"/>
          <w:sz w:val="24"/>
          <w:szCs w:val="24"/>
        </w:rPr>
        <w:t xml:space="preserve"> and to continue on the theme of Mennonite migration</w:t>
      </w:r>
      <w:r w:rsidR="00DF5D82">
        <w:rPr>
          <w:rFonts w:cs="Arial"/>
          <w:color w:val="000000"/>
          <w:sz w:val="24"/>
          <w:szCs w:val="24"/>
        </w:rPr>
        <w:t>,</w:t>
      </w:r>
      <w:r w:rsidR="009B6FC4">
        <w:rPr>
          <w:rFonts w:cs="Arial"/>
          <w:color w:val="000000"/>
          <w:sz w:val="24"/>
          <w:szCs w:val="24"/>
        </w:rPr>
        <w:t xml:space="preserve"> your students could </w:t>
      </w:r>
      <w:r w:rsidR="00DF5D82">
        <w:rPr>
          <w:rFonts w:cs="Arial"/>
          <w:color w:val="000000"/>
          <w:sz w:val="24"/>
          <w:szCs w:val="24"/>
        </w:rPr>
        <w:t>watch the following video</w:t>
      </w:r>
      <w:r w:rsidR="009B6FC4">
        <w:rPr>
          <w:rFonts w:cs="Arial"/>
          <w:color w:val="000000"/>
          <w:sz w:val="24"/>
          <w:szCs w:val="24"/>
        </w:rPr>
        <w:t xml:space="preserve"> which is available on YouTube</w:t>
      </w:r>
      <w:r w:rsidR="00DF5D82">
        <w:rPr>
          <w:rFonts w:cs="Arial"/>
          <w:color w:val="000000"/>
          <w:sz w:val="24"/>
          <w:szCs w:val="24"/>
        </w:rPr>
        <w:t xml:space="preserve">. </w:t>
      </w:r>
      <w:r w:rsidR="00DF5D82" w:rsidRPr="003F1FB1">
        <w:rPr>
          <w:rFonts w:cs="Arial"/>
          <w:color w:val="000000"/>
          <w:sz w:val="24"/>
          <w:szCs w:val="24"/>
        </w:rPr>
        <w:t xml:space="preserve">Benita Peters </w:t>
      </w:r>
      <w:r w:rsidR="00DF5D82">
        <w:rPr>
          <w:rFonts w:cs="Arial"/>
          <w:color w:val="000000"/>
          <w:sz w:val="24"/>
          <w:szCs w:val="24"/>
        </w:rPr>
        <w:t>reads a t</w:t>
      </w:r>
      <w:r w:rsidR="00DF5D82" w:rsidRPr="003F1FB1">
        <w:rPr>
          <w:rFonts w:cs="Arial"/>
          <w:color w:val="000000"/>
          <w:sz w:val="24"/>
          <w:szCs w:val="24"/>
        </w:rPr>
        <w:t xml:space="preserve">rue story </w:t>
      </w:r>
      <w:r w:rsidR="00DF5D82">
        <w:rPr>
          <w:rFonts w:cs="Arial"/>
          <w:color w:val="000000"/>
          <w:sz w:val="24"/>
          <w:szCs w:val="24"/>
        </w:rPr>
        <w:t xml:space="preserve">about a </w:t>
      </w:r>
      <w:r w:rsidR="00DF5D82" w:rsidRPr="003F1FB1">
        <w:rPr>
          <w:rFonts w:cs="Arial"/>
          <w:color w:val="000000"/>
          <w:sz w:val="24"/>
          <w:szCs w:val="24"/>
        </w:rPr>
        <w:t>child named Judith Bergen</w:t>
      </w:r>
      <w:r w:rsidR="00DF5D82">
        <w:rPr>
          <w:rFonts w:cs="Arial"/>
          <w:color w:val="000000"/>
          <w:sz w:val="24"/>
          <w:szCs w:val="24"/>
        </w:rPr>
        <w:t xml:space="preserve"> who faces every child’s worst fear – getting left behind. </w:t>
      </w:r>
      <w:r w:rsidR="00E24A6E">
        <w:rPr>
          <w:rFonts w:cs="Arial"/>
          <w:color w:val="000000"/>
          <w:sz w:val="24"/>
          <w:szCs w:val="24"/>
        </w:rPr>
        <w:t xml:space="preserve">The book is written in both English and High German and is titled: </w:t>
      </w:r>
      <w:r w:rsidR="00E24A6E" w:rsidRPr="00E24A6E">
        <w:rPr>
          <w:rFonts w:cs="Arial"/>
          <w:i/>
          <w:iCs/>
          <w:color w:val="000000"/>
          <w:sz w:val="24"/>
          <w:szCs w:val="24"/>
        </w:rPr>
        <w:t>Train to Mexico – The Story of Judith Bergen, Zug nach Mexiko – Die Geschicht von Judith Bergen.</w:t>
      </w:r>
      <w:r w:rsidR="00E24A6E">
        <w:rPr>
          <w:rFonts w:cs="Arial"/>
          <w:color w:val="000000"/>
          <w:sz w:val="24"/>
          <w:szCs w:val="24"/>
        </w:rPr>
        <w:t xml:space="preserve"> It is written and illustrated by Ella Nolt and can be purchased through Die Mennonitische Post Book Store (contact 204-326-6790).</w:t>
      </w:r>
    </w:p>
    <w:p w14:paraId="43111A10" w14:textId="77777777" w:rsidR="00901E97" w:rsidRDefault="00901E97" w:rsidP="00DF5D82">
      <w:pPr>
        <w:autoSpaceDE w:val="0"/>
        <w:autoSpaceDN w:val="0"/>
        <w:adjustRightInd w:val="0"/>
        <w:ind w:left="0"/>
        <w:rPr>
          <w:rFonts w:cs="Arial"/>
          <w:color w:val="000000"/>
          <w:sz w:val="24"/>
          <w:szCs w:val="24"/>
        </w:rPr>
      </w:pPr>
    </w:p>
    <w:p w14:paraId="3CDC9735" w14:textId="77777777" w:rsidR="00DF5D82" w:rsidRDefault="009B6FC4" w:rsidP="00DF5D82">
      <w:pPr>
        <w:autoSpaceDE w:val="0"/>
        <w:autoSpaceDN w:val="0"/>
        <w:adjustRightInd w:val="0"/>
        <w:ind w:left="0"/>
        <w:rPr>
          <w:rFonts w:cs="Arial"/>
          <w:color w:val="1155CD"/>
          <w:sz w:val="24"/>
          <w:szCs w:val="24"/>
        </w:rPr>
      </w:pPr>
      <w:hyperlink r:id="rId9" w:history="1">
        <w:r w:rsidR="00DF5D82" w:rsidRPr="00D33F24">
          <w:rPr>
            <w:rStyle w:val="Hyperlink"/>
            <w:rFonts w:cs="Arial"/>
            <w:sz w:val="24"/>
            <w:szCs w:val="24"/>
          </w:rPr>
          <w:t>https://www.youtube.com/watch?v=zsQqQt_Ly3I&amp;feature=youtu.be</w:t>
        </w:r>
      </w:hyperlink>
    </w:p>
    <w:p w14:paraId="75A198E7" w14:textId="77777777" w:rsidR="00DF5D82" w:rsidRDefault="00DF5D82" w:rsidP="00DF5D82">
      <w:pPr>
        <w:autoSpaceDE w:val="0"/>
        <w:autoSpaceDN w:val="0"/>
        <w:adjustRightInd w:val="0"/>
        <w:ind w:left="0"/>
        <w:rPr>
          <w:rFonts w:cs="Arial"/>
          <w:color w:val="1155CD"/>
          <w:sz w:val="24"/>
          <w:szCs w:val="24"/>
        </w:rPr>
      </w:pPr>
    </w:p>
    <w:p w14:paraId="3FE32D11" w14:textId="2CCC2DA6" w:rsidR="00901E97" w:rsidRDefault="00901E97" w:rsidP="00901E97">
      <w:pPr>
        <w:autoSpaceDE w:val="0"/>
        <w:autoSpaceDN w:val="0"/>
        <w:adjustRightInd w:val="0"/>
        <w:ind w:left="0"/>
        <w:rPr>
          <w:rFonts w:cs="Arial"/>
          <w:color w:val="000000"/>
          <w:sz w:val="24"/>
          <w:szCs w:val="24"/>
        </w:rPr>
      </w:pPr>
      <w:r>
        <w:rPr>
          <w:rFonts w:cs="Arial"/>
          <w:color w:val="000000"/>
          <w:sz w:val="24"/>
          <w:szCs w:val="24"/>
        </w:rPr>
        <w:t>After watching the video</w:t>
      </w:r>
      <w:r w:rsidR="009B6FC4">
        <w:rPr>
          <w:rFonts w:cs="Arial"/>
          <w:color w:val="000000"/>
          <w:sz w:val="24"/>
          <w:szCs w:val="24"/>
        </w:rPr>
        <w:t xml:space="preserve"> or reading the book</w:t>
      </w:r>
      <w:r>
        <w:rPr>
          <w:rFonts w:cs="Arial"/>
          <w:color w:val="000000"/>
          <w:sz w:val="24"/>
          <w:szCs w:val="24"/>
        </w:rPr>
        <w:t>, you could have the students write a paragraph about:</w:t>
      </w:r>
    </w:p>
    <w:p w14:paraId="0944C5C3" w14:textId="0624C004" w:rsidR="00901E97" w:rsidRDefault="00901E97" w:rsidP="00901E97">
      <w:pPr>
        <w:autoSpaceDE w:val="0"/>
        <w:autoSpaceDN w:val="0"/>
        <w:adjustRightInd w:val="0"/>
        <w:ind w:left="0"/>
        <w:rPr>
          <w:rFonts w:cs="Arial"/>
          <w:color w:val="000000"/>
          <w:sz w:val="24"/>
          <w:szCs w:val="24"/>
        </w:rPr>
      </w:pPr>
      <w:r>
        <w:rPr>
          <w:rFonts w:cs="Arial"/>
          <w:color w:val="000000"/>
          <w:sz w:val="24"/>
          <w:szCs w:val="24"/>
        </w:rPr>
        <w:t xml:space="preserve">a. a time that they were afraid while travelling, or </w:t>
      </w:r>
    </w:p>
    <w:p w14:paraId="2E63827D" w14:textId="4612F804" w:rsidR="00901E97" w:rsidRDefault="00901E97" w:rsidP="00901E97">
      <w:pPr>
        <w:autoSpaceDE w:val="0"/>
        <w:autoSpaceDN w:val="0"/>
        <w:adjustRightInd w:val="0"/>
        <w:ind w:left="0"/>
        <w:rPr>
          <w:rFonts w:cs="Arial"/>
          <w:color w:val="000000"/>
          <w:sz w:val="24"/>
          <w:szCs w:val="24"/>
        </w:rPr>
      </w:pPr>
      <w:r>
        <w:rPr>
          <w:rFonts w:cs="Arial"/>
          <w:color w:val="000000"/>
          <w:sz w:val="24"/>
          <w:szCs w:val="24"/>
        </w:rPr>
        <w:t xml:space="preserve">b. talk to their parents or grandparents about a scare they had while travelling and write their story. </w:t>
      </w:r>
    </w:p>
    <w:p w14:paraId="15719360" w14:textId="2FFFFBC4" w:rsidR="00E74FA2" w:rsidRDefault="00E74FA2" w:rsidP="008C6602">
      <w:pPr>
        <w:ind w:left="0"/>
      </w:pPr>
    </w:p>
    <w:p w14:paraId="0A6A6C77" w14:textId="5F2473B4" w:rsidR="009B6FC4" w:rsidRPr="009B6FC4" w:rsidRDefault="009B6FC4" w:rsidP="008C6602">
      <w:pPr>
        <w:ind w:left="0"/>
        <w:rPr>
          <w:sz w:val="24"/>
          <w:szCs w:val="24"/>
        </w:rPr>
      </w:pPr>
      <w:r>
        <w:t xml:space="preserve">The Final Project </w:t>
      </w:r>
      <w:r>
        <w:rPr>
          <w:sz w:val="24"/>
          <w:szCs w:val="24"/>
        </w:rPr>
        <w:t>refers to the first Part of Worksheet 1 – Genealogy and Family History</w:t>
      </w:r>
    </w:p>
    <w:sectPr w:rsidR="009B6FC4" w:rsidRPr="009B6FC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ina Kehler" w:date="2021-04-16T11:01:00Z" w:initials="TK">
    <w:p w14:paraId="28E10BCA" w14:textId="35B7FB37" w:rsidR="009B6FC4" w:rsidRDefault="009B6FC4">
      <w:pPr>
        <w:pStyle w:val="CommentText"/>
      </w:pPr>
      <w:r>
        <w:rPr>
          <w:rStyle w:val="CommentReference"/>
        </w:rPr>
        <w:annotationRef/>
      </w:r>
      <w:r>
        <w:rPr>
          <w:sz w:val="24"/>
          <w:szCs w:val="24"/>
        </w:rPr>
        <w:t>Permission was granted to Ms. L. Hansen to p</w:t>
      </w:r>
      <w:r w:rsidRPr="00E74FA2">
        <w:rPr>
          <w:sz w:val="24"/>
          <w:szCs w:val="24"/>
        </w:rPr>
        <w:t>hotocopy the pages for this activity</w:t>
      </w:r>
      <w:r>
        <w:rPr>
          <w:sz w:val="24"/>
          <w:szCs w:val="24"/>
        </w:rPr>
        <w:t>.</w:t>
      </w:r>
      <w:r>
        <w:rPr>
          <w:sz w:val="24"/>
          <w:szCs w:val="24"/>
        </w:rPr>
        <w:t xml:space="preserve"> Is the same permission granted to the teachers using these worksheets? I have sometimes seen caveats that state that permission is granted if the school has as many copies of the books as the teacher is making copies of for the students. The exercise is asking students to mark up the pages which is why they need to be copied.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E10B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ECEF" w16cex:dateUtc="2021-04-16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E10BCA" w16cid:durableId="2423EC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B5498"/>
    <w:multiLevelType w:val="hybridMultilevel"/>
    <w:tmpl w:val="D5E67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63626A"/>
    <w:multiLevelType w:val="hybridMultilevel"/>
    <w:tmpl w:val="237CA2A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a Kehler">
    <w15:presenceInfo w15:providerId="Windows Live" w15:userId="2b0b0d0ce6d7b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02"/>
    <w:rsid w:val="00155433"/>
    <w:rsid w:val="001C61F4"/>
    <w:rsid w:val="003A6BEA"/>
    <w:rsid w:val="00514EF3"/>
    <w:rsid w:val="00897911"/>
    <w:rsid w:val="008C6602"/>
    <w:rsid w:val="00901E97"/>
    <w:rsid w:val="009B6FC4"/>
    <w:rsid w:val="00A55380"/>
    <w:rsid w:val="00B07C15"/>
    <w:rsid w:val="00B937DA"/>
    <w:rsid w:val="00DF5D82"/>
    <w:rsid w:val="00E24A6E"/>
    <w:rsid w:val="00E74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2A2E"/>
  <w15:chartTrackingRefBased/>
  <w15:docId w15:val="{F21FD55E-3B76-45A6-B766-422EF1C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32"/>
        <w:szCs w:val="22"/>
        <w:lang w:val="en-CA" w:eastAsia="en-US" w:bidi="ar-SA"/>
      </w:rPr>
    </w:rPrDefault>
    <w:pPrDefault>
      <w:pPr>
        <w:ind w:left="283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15"/>
    <w:pPr>
      <w:ind w:left="720"/>
      <w:contextualSpacing/>
    </w:pPr>
  </w:style>
  <w:style w:type="character" w:styleId="Hyperlink">
    <w:name w:val="Hyperlink"/>
    <w:basedOn w:val="DefaultParagraphFont"/>
    <w:uiPriority w:val="99"/>
    <w:unhideWhenUsed/>
    <w:rsid w:val="00DF5D82"/>
    <w:rPr>
      <w:color w:val="0563C1" w:themeColor="hyperlink"/>
      <w:u w:val="single"/>
    </w:rPr>
  </w:style>
  <w:style w:type="character" w:styleId="FollowedHyperlink">
    <w:name w:val="FollowedHyperlink"/>
    <w:basedOn w:val="DefaultParagraphFont"/>
    <w:uiPriority w:val="99"/>
    <w:semiHidden/>
    <w:unhideWhenUsed/>
    <w:rsid w:val="00901E97"/>
    <w:rPr>
      <w:color w:val="954F72" w:themeColor="followedHyperlink"/>
      <w:u w:val="single"/>
    </w:rPr>
  </w:style>
  <w:style w:type="character" w:styleId="CommentReference">
    <w:name w:val="annotation reference"/>
    <w:basedOn w:val="DefaultParagraphFont"/>
    <w:uiPriority w:val="99"/>
    <w:semiHidden/>
    <w:unhideWhenUsed/>
    <w:rsid w:val="009B6FC4"/>
    <w:rPr>
      <w:sz w:val="16"/>
      <w:szCs w:val="16"/>
    </w:rPr>
  </w:style>
  <w:style w:type="paragraph" w:styleId="CommentText">
    <w:name w:val="annotation text"/>
    <w:basedOn w:val="Normal"/>
    <w:link w:val="CommentTextChar"/>
    <w:uiPriority w:val="99"/>
    <w:semiHidden/>
    <w:unhideWhenUsed/>
    <w:rsid w:val="009B6FC4"/>
    <w:rPr>
      <w:sz w:val="20"/>
      <w:szCs w:val="20"/>
    </w:rPr>
  </w:style>
  <w:style w:type="character" w:customStyle="1" w:styleId="CommentTextChar">
    <w:name w:val="Comment Text Char"/>
    <w:basedOn w:val="DefaultParagraphFont"/>
    <w:link w:val="CommentText"/>
    <w:uiPriority w:val="99"/>
    <w:semiHidden/>
    <w:rsid w:val="009B6FC4"/>
    <w:rPr>
      <w:sz w:val="20"/>
      <w:szCs w:val="20"/>
    </w:rPr>
  </w:style>
  <w:style w:type="paragraph" w:styleId="CommentSubject">
    <w:name w:val="annotation subject"/>
    <w:basedOn w:val="CommentText"/>
    <w:next w:val="CommentText"/>
    <w:link w:val="CommentSubjectChar"/>
    <w:uiPriority w:val="99"/>
    <w:semiHidden/>
    <w:unhideWhenUsed/>
    <w:rsid w:val="009B6FC4"/>
    <w:rPr>
      <w:b/>
      <w:bCs/>
    </w:rPr>
  </w:style>
  <w:style w:type="character" w:customStyle="1" w:styleId="CommentSubjectChar">
    <w:name w:val="Comment Subject Char"/>
    <w:basedOn w:val="CommentTextChar"/>
    <w:link w:val="CommentSubject"/>
    <w:uiPriority w:val="99"/>
    <w:semiHidden/>
    <w:rsid w:val="009B6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sQqQt_Ly3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Kehler</dc:creator>
  <cp:keywords/>
  <dc:description/>
  <cp:lastModifiedBy>Tina Kehler</cp:lastModifiedBy>
  <cp:revision>4</cp:revision>
  <dcterms:created xsi:type="dcterms:W3CDTF">2021-04-07T14:35:00Z</dcterms:created>
  <dcterms:modified xsi:type="dcterms:W3CDTF">2021-04-16T16:10:00Z</dcterms:modified>
</cp:coreProperties>
</file>